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892"/>
        <w:gridCol w:w="1597"/>
        <w:gridCol w:w="1017"/>
        <w:gridCol w:w="1375"/>
        <w:gridCol w:w="385"/>
        <w:gridCol w:w="1760"/>
        <w:gridCol w:w="1375"/>
        <w:gridCol w:w="385"/>
      </w:tblGrid>
      <w:tr w:rsidR="00EA0ACA" w:rsidTr="009F5631">
        <w:trPr>
          <w:gridAfter w:val="1"/>
          <w:wAfter w:w="385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ACA" w:rsidRDefault="00EA0ACA" w:rsidP="009F5631">
            <w:pPr>
              <w:ind w:left="-108" w:right="-557"/>
            </w:pPr>
            <w:r>
              <w:t>Приложение 5</w:t>
            </w:r>
          </w:p>
        </w:tc>
      </w:tr>
      <w:tr w:rsidR="00EA0ACA" w:rsidTr="009F5631">
        <w:trPr>
          <w:gridAfter w:val="1"/>
          <w:wAfter w:w="385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ACA" w:rsidRDefault="00EA0ACA" w:rsidP="009F5631">
            <w:pPr>
              <w:ind w:left="-108" w:right="-557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A0ACA" w:rsidTr="009F5631">
        <w:trPr>
          <w:gridAfter w:val="1"/>
          <w:wAfter w:w="385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ACA" w:rsidRDefault="00DF2FD6" w:rsidP="009F5631">
            <w:pPr>
              <w:ind w:left="-108" w:right="-557"/>
            </w:pPr>
            <w:r>
              <w:t xml:space="preserve">от </w:t>
            </w:r>
            <w:r w:rsidR="00EA0ACA">
              <w:t xml:space="preserve">27 октября 2023 </w:t>
            </w:r>
            <w:r w:rsidR="009F5631">
              <w:t xml:space="preserve">года </w:t>
            </w:r>
            <w:r w:rsidR="00EA0ACA">
              <w:t>№ 42-409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r>
              <w:t xml:space="preserve">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r>
              <w:t xml:space="preserve">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</w:tr>
      <w:tr w:rsidR="00EA0ACA" w:rsidTr="00EA0ACA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</w:t>
            </w:r>
            <w:r w:rsidR="00EE30C5">
              <w:t xml:space="preserve">                                                                        </w:t>
            </w:r>
            <w:r>
              <w:t>на 2023 год и на плановый период 2024 и 2025 годов</w:t>
            </w:r>
          </w:p>
        </w:tc>
      </w:tr>
      <w:tr w:rsidR="00EA0ACA" w:rsidTr="00EA0ACA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  <w:rPr>
                <w:sz w:val="28"/>
                <w:szCs w:val="28"/>
              </w:rPr>
            </w:pPr>
          </w:p>
        </w:tc>
      </w:tr>
      <w:tr w:rsidR="00EA0ACA" w:rsidTr="00EA0ACA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тыс. руб.</w:t>
            </w:r>
          </w:p>
        </w:tc>
      </w:tr>
      <w:tr w:rsidR="00EA0ACA" w:rsidTr="00EA0ACA">
        <w:trPr>
          <w:cantSplit/>
          <w:trHeight w:val="276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Наименование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ВР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2023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2024 год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2025 год</w:t>
            </w:r>
          </w:p>
        </w:tc>
      </w:tr>
      <w:tr w:rsidR="00EA0ACA" w:rsidTr="00EA0ACA">
        <w:trPr>
          <w:cantSplit/>
          <w:trHeight w:val="276"/>
        </w:trPr>
        <w:tc>
          <w:tcPr>
            <w:tcW w:w="689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ACA" w:rsidRDefault="00EA0ACA" w:rsidP="00252BFE"/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ACA" w:rsidRDefault="00EA0ACA" w:rsidP="00252BFE"/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ACA" w:rsidRDefault="00EA0ACA" w:rsidP="00252BFE"/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ACA" w:rsidRDefault="00EA0ACA" w:rsidP="00252BFE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/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/>
        </w:tc>
      </w:tr>
    </w:tbl>
    <w:p w:rsidR="00EA0ACA" w:rsidRPr="00EA0ACA" w:rsidRDefault="00EA0AC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2"/>
        <w:gridCol w:w="1597"/>
        <w:gridCol w:w="1017"/>
        <w:gridCol w:w="1760"/>
        <w:gridCol w:w="1760"/>
        <w:gridCol w:w="1760"/>
      </w:tblGrid>
      <w:tr w:rsidR="00EA0ACA" w:rsidTr="00EA0ACA">
        <w:trPr>
          <w:cantSplit/>
          <w:tblHeader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1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4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5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>
            <w:pPr>
              <w:jc w:val="center"/>
            </w:pPr>
            <w:r>
              <w:t>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0100000000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1 507 341,7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919 016,9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915 428,2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713 217,5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474 656,4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474 656,4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658 426,1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472 741,4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465 485,5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472 741,4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465 485,5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472 741,4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170 425,9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170 425,9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12 827,7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12 827,7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5 619,8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5 419,8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5 419,8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1 915,0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1 915,0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46 797,6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«Система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781 624,1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431 357,7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427 769,0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22 451,4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14 143,0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13 384,9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14 143,0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13 384,9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14 143,0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8 431,9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8 431,9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224 261,9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123 954,9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136 713,1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123 954,9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136 713,1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123 954,9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81 420,3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81 420,3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6 128,5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6 128,5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54 654,1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32 972,0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33 351,3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32 972,0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33 351,3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32 972,0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19 811,6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19 811,6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1 491,2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1 491,2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395 886,8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256 602,5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270 070,7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256 602,5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270 070,7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256 602,5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117 009,0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117 009,0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8 807,1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8 807,1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53 622,0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44 092,0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44 092,0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15 234,1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Создание модельных муниципальных библиотек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Техническое оснащение региональных и муниципальных музеев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13 002,8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13 002,8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13 002,8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12 102,8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12 102,8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Подпрограмма «Сохранение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416 372,9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420 068,4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427 594,7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17 316,5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17 316,5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17 316,5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22 794,1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17 030,5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17 030,5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12 025,4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12 025,4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12 025,4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2 251,0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9 696,0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«Реализация мероприятий социального характера»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12 253,6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12 253,6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12 253,6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12 253,6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182 419,8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199 275,0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199 275,0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61 198,6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69 032,9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61 198,6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69 032,9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1 020,2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60 178,4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68 012,7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68 012,7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71 134,0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77 237,3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71 134,0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77 237,3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1 141,5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69 992,5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76 095,8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76 095,8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38 791,5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40 862,0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38 791,5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40 862,0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603,8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38 187,7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40 258,2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40 258,2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9 061,9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10 461,9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9 061,9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10 461,9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181,9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8 880,0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10 280,0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10 280,0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1 664,7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1 664,7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186 724,2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186 724,2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186 724,2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2 579,6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2 688,0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2 800,8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169 395,3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176 509,9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183 923,4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0260100000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по обеспечению жильем молодых семей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266 438,5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262 860,6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262 860,6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«Управление муниципальным долгом»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657,6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657,6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657,6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241 787,9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241 342,4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241 787,9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241 342,4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241 787,9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241 342,4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24 438,5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20 860,6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347,1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347,1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347,1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7 407,9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7 407,9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7 407,9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«Поддержание технической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11 520,0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11 520,0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11 520,0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1 381,6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1 381,6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1 381,6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6 252 750,2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7 123 396,1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6 187 101,7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3 468 950,2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3 033 058,9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2 394 408,4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1 874 217,1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1 606 084,3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1 588 168,2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1 380 429,2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1 500 867,7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1 380 429,2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1 500 867,7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316 322,3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105 216,6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87 300,5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281 382,9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76 877,2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73 394,2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34 939,4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28 339,4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13 906,3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4 399,9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1 136,3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3 263,6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Капитальный ремонт и ремонт автомобильных дорог местного значения и искусственных сооружений на них в границах городских сооружений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04102D7630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48 918,0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04102D7630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48 918,0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04102S7630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3 682,0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04102S7630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3 682,0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66 880,6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57 265,2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4 648,6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4 648,6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42 166,9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42 166,9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20 065,1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15 098,3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20 065,1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15 098,3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65 312,2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65 312,2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65 312,2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«Ремонт тротуаров»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122 362,3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102 362,3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102 362,3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по благоустройству территорий (1 этап)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транспортной безопасности»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1 642,0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2 675,0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1 642,0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2 675,0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1 642,0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2 675,0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0411700000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1 044,4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1 044,4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1 044,4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041F100000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041F1U0290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041F1U0290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041R100000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908 784,5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1 125 430,4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746 300,0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746 000,0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251 398,4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494 601,6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461 000,0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«Транспортное обслуживание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2 783 800,1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4 090 337,2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3 792 693,3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341 517,2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327 992,2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327 992,2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339 015,2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327 151,1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327 151,1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218 598,4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216 217,0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216 217,0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117 414,8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107 932,1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107 932,1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841,1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841,1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0420208420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0420208420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340 909,4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179 924,1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Обновление наземного общественного пассажирского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179 924,1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179 924,1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93 032,0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745 103,3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1 192 433,0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1 450 549,3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1 378 549,3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1 378 549,3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042R700000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1 226 878,2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2 261 105,7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1 714 227,7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294 253,9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294 253,9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1 419 973,8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1 419 973,8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522 412,2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481 989,7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490 596,6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402 581,9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366 989,7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375 596,6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249 244,6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247 844,0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248 361,0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125 783,6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147 473,6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125 783,6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147 473,6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89 058,8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100 887,4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100 887,4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73 397,9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87 766,0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87 766,0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15 660,9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13 121,4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13 121,4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5 275,8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61 350,3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54 412,8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54 412,8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55 276,4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51 312,8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51 312,8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43 233,3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42 203,0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42 203,0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9 024,0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9 024,0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5 347,8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5 347,8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86 244,9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59 767,1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59 876,8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4 911,5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1 482,3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3 429,2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Ликвидация несанкционированного складирования отходов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17 237,9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17 183,1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17 237,9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17 183,1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4 845,2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5 628,1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4 845,2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5 628,1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14 940,6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14 940,6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44 250,0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22 125,0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44 250,0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22 125,0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2 343,2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12 946,0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2 343,2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12 946,0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2 343,2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12 946,0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3 398,9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«Содержание, ремонт и развитие инженерных сетей»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119 830,3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«Наружное освещение улиц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119 830,3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380 092,8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116 824,6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116 824,6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104 157,7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115 404,6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44 519,6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061F200000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59 638,1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115 404,6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59 638,1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115 404,6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59 638,1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115 404,6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275 935,1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275 428,1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программ формирования современной городской среды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96 871,3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85 178,2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9 393,1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605 483,4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404 681,7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287 336,9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«Развитие жилищного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104 123,7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178 156,4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73 625,2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80 047,7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79 331,6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73 625,2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36 714,7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35 592,1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36 714,7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35 592,1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34 912,0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32 533,1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34 912,0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32 533,1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5 704,5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5 125,0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5 704,5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5 125,0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24 076,0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24 076,0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24 076,0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«Развитие коммунального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273 155,2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193 565,9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183 711,7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23 989,2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10 234,0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23 383,3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10 234,0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23 383,3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10 234,0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233 573,2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183 316,9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173 477,7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41 174,3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35 085,6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41 174,3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35 085,6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120 873,4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119 140,1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119 140,1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37 911,9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35 828,5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35 828,5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82 716,6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83 071,6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83 071,6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31 204,3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31 204,3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5 501,9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4 016,8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5 501,9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4 016,8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34 819,3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15 235,2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34 819,3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15 235,2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072F500000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12 679,0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153 752,0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153 752,0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 «Снос аварийного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49 010,3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49 010,3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49 010,3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49 010,3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25 442,2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25 442,2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25 442,2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20 428,5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5 013,7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0800000000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2 519,9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2 519,9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0810000000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2 473,9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0810100000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2 473,9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2 473,9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2 473,9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0820000000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0820300000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31 561,0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24 347,3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4 755,3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1 822,8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21 947,8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2 932,5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21 787,8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2 932,5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21 787,8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2 932,5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10 058,2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2 932,5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11 729,6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15 349 926,0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12 222 298,1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11 416 535,6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«Развитие системы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4 740 931,5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4 107 450,0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4 103 238,3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4 271 869,0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3 769 949,9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3 769 538,2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1 614 805,3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1 462 206,4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1 461 794,7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1 614 805,3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1 462 206,4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1 461 794,7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2 621 968,7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2 307 743,5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2 621 968,7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2 307 743,5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35 095,0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35 095,0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17 765,2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17 765,2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17 765,2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315 234,9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315 934,9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315 234,9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315 934,9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315 234,9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315 934,9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131 581,2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5 177,9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5 177,9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38 246,7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38 246,7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101P200000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752 352,4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592 238,6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592 235,8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674 029,3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491 888,6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491 885,8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529 586,5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479 128,3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529 586,5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479 128,3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14 229,7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12 757,5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12 757,5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11 619,1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10 137,1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10 137,1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2 613,2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2 613,2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96 468,9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2 907,2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93 561,7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26 483,0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25 472,2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7 261,2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7 042,3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77 939,3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27 689,3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27 689,3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«Развитие системы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8 154 035,7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6 697 079,3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6 674 171,5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6 244 072,7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5 941 813,5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5 941 195,2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822 061,1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855 720,3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822 061,1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855 720,3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5 019 828,1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4 802 177,5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4 802 177,5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37 921,8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34 033,6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34 033,6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891,1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4 981 015,2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4 767 252,8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4 767 252,8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1030178870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16 441,3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1030178870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16 441,3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98 416,0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98 092,0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285 913,2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282 806,8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282 806,8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3 973,0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281 940,2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278 833,8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278 833,8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701 191,9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592 517,9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586 833,3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114 614,9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114 614,9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7 006,6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7 006,6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5 143,4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5 143,4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14 971,4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30 687,3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30 687,3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61,2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14 910,2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30 626,1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30 626,1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112 634,6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113 023,0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113 023,0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112 532,6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112 921,0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112 921,0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443 123,0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443 123,0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35 419,3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29 076,1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35 419,3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29 076,1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35 419,3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29 076,1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1 447,2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1 447,2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1 447,2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1 020 270,5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75 836,2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75 836,2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144 931,3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143 881,3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280 600,0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236 155,4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208 060,6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28 094,8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1 787,8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1 770,1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1 770,1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5 969,2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5 969,2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5 898,0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2 108,7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66 798,6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52 342,2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40 292,2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3 507,7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3 102,9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3 507,7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3 102,9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13 670,1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31 029,3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13 670,1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31 029,3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34 988,3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34 988,3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5 764,6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3 027,6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3 027,6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3 027,6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103EВ00000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70 512,1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70 512,1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280,1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70 848,9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70 232,0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70 232,0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1 654 614,3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1 654 614,3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Создание новых мест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75 901,1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75 901,1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47 992,1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46 890,0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46 890,0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7 263,5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14 652,5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7 263,5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14 652,5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5 963,5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10 287,4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4 296,3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4 296,3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68,8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39 143,8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31 237,5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39 143,8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31 237,5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32 612,2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26 723,2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4 498,8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2 017,3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116 923,8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111 900,0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5 023,8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5 023,8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3 978,3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3 978,3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643 595,4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386 301,7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386 301,7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135 712,8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123 723,0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123 723,0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340,3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340,3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340,3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4 192,7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4 390,0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4 192,7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4 390,0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4 192,7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4 390,0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121 232,6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116 536,2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116 536,2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119 626,3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115 392,9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119 626,3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115 392,9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1 406,3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943,3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1 406,3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943,3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2 067,6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2 067,6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2 067,6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388,9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164,4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164,4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224,5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224,5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282 966,7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262 578,7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262 578,7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93 392,8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8 712,9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7 926,5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3 735,6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2 770,6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3 735,6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2 770,6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3 735,6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2 770,6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663,4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663,4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423,4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185 008,3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257 904,7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257 904,7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161 221,7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229 511,7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161 221,7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229 511,7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190,6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20 762,5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28 202,4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28 202,4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19 272,5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26 052,0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26 052,0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2 150,4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2 150,4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2 812,4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2 258,9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224 915,9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8 902,1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8 902,1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8 902,1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34 550,0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160 108,4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160 108,4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160 108,4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9 007,6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8 457,6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8 457,6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9 197,8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4 462,3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3 231,6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3 214,0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«Специальная оценка условий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1 231,7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705,8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1 231,7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705,8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0,8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0,8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705,0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246,6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246,6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189,8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173,8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173,8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«Организация прохождения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1 209,1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1 349,4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1 209,1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1 349,4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355,4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355,4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994,0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994,0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825,2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825,2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514,2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514,2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311,0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311,0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«Обеспечение выполнения требований охраны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87,0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семинаров»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«Проведение смотров-конкурсов»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10 323,0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7 833,8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5 989,2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5 989,2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4 194,3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4 194,3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1 794,9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1 794,9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732,0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6 601,8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6 601,8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6 601,8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97,5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3 504,3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6 504,3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6 504,3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2 450,2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450,2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Ведомственные целевые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6 375 782,4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668 261,1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328 644,1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14 957,3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14 957,3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14 957,3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5 062,6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5 062,6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5 062,6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6 612,0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98 145,0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92 115,2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92 115,2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95 325,5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89 916,2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89 916,2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75 015,0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78 050,1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78 050,1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19 960,9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11 516,7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11 516,7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349,4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834,5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199,0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834,5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199,0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Ведомственная целевая программа «Развитие педагогического потенциала»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2080000000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1 036,0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1 036,0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20A0000000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27 224,9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102 895,5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комплексных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99 895,5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99 895,5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20Б0000000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20Б0006000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20Б0006000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20В0000000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6 198,1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6 146,7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6 040,1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6 198,1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6 040,1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6 198,1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6 040,1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20Г0000000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20ГF300000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464 520,7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407 695,1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56 825,6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9 836,8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1 499,7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20Д0000000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20И0000000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20Л0000000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70 759,3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14 844,4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14 844,4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5 519 527,2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439 405,8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5 519 527,2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439 405,8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3 947 617,8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3 666 548,8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281 069,0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1 367 709,4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439 405,8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999 387,2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439 405,8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368 322,3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20ПF36748S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20ПF36748S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20Ч0000000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124 195,6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7 162,2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7 162,2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37 033,4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37 033,4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Выполнение функций органами местного самоуправления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2 003 436,6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2 016 599,1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2 016 603,0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деятельности представительного органа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154 988,8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18 857,0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18 857,0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136 131,8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116 389,8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114 164,8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114 164,8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19 597,0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21 897,0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58 854,2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58 554,2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58 554,2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10 780,8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10 280,8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10 780,8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48 573,4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47 773,4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47 773,4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45 665,2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2 108,2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2 108,2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деятельности органов исполнительной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1 092 517,0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1 106 723,2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8 512,4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8 512,3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8 512,3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1 012 521,8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1 027 229,9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1 027 229,9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939 170,6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963 486,5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963 486,5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68 521,4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60 063,1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60 063,1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4 549,5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3 680,3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3 680,3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7 417,9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7 417,9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3 380,4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2 878,6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2 878,6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179,0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5 533,4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5 533,4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2 819,1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2 396,0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423,1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3 288,9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2 824,8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464,1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12 216,0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10 463,6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1 752,4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5 638,2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5 438,2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5 438,2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31 009,9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22 837,7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8 172,2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функций территориальных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697 076,6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696 332,9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696 336,8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642 598,8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642 765,4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642 622,9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611 924,7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612 446,4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612 303,9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29 796,7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30 209,0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30 209,0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543,9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110,0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1 870,4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1 907,0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1 933,0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1 566,7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1 790,4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142,6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142,6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3 393,6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3 138,1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3 254,6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3 308,7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3 057,6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3 153,0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101,6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37 117,9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29 181,6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29 191,6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29 191,6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7 936,3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7 926,3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7 926,3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10 468,5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7 508,6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7 302,8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7 302,8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2 959,9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3 165,7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3 165,7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904,2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585,3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904,2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585,3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1 390 769,0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1 135 395,5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1 202 922,1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Резервные фонды местных администраций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26 087,8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5 965,0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410 021,2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384 930,7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384 982,5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372 560,6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350 749,5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350 752,6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335 007,9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317 237,5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317 237,5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37 369,3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33 451,8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33 451,8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63,3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30 236,0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27 005,3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26 486,7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23 413,8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23 413,8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3 614,1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3 542,8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3 591,5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135,2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7 224,6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6 983,1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241,5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Другие 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947 747,8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600 464,8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667 939,6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выборов и референдумов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28 439,2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26 333,2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28 439,2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26 333,2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67 807,1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64 529,7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49 428,3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45 555,4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45 555,4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15 911,3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17 949,2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17 967,2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590,7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1 876,8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1 007,1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31 043,6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37 090,0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38 466,4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27 830,1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32 220,5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32 220,5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2 945,6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4 866,6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6 243,0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64 389,0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64 389,0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Договоры пожизненного содержания с иждивением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767,9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767,9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Мероприятия по обеспечению мобилизационной готовности экономики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2 344,9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1 294,0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2 344,9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1 294,0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20 630,5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6 550,0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20 630,5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6 550,0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5 184,0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33 267,0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25 767,0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1 919,9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1 919,9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2 500,0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150,0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740,0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1 568,4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3 788,3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1 568,4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Снос самовольных построек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1 762,6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2 290,0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1 762,6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2 290,0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Оформление бесхозяйных объектов коммунальной инфраструктуры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Средства, зарезервированные на реализацию инициативных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lastRenderedPageBreak/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183 156,4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183 156,4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123 331,6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123 331,6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373 118,9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8 556,3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6 409,3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358 153,3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434 568,6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500 000,0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Погашение кредиторской задолженности прошлых лет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EA0ACA" w:rsidRDefault="00EA0ACA" w:rsidP="00252BFE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0ACA" w:rsidRDefault="00EA0ACA" w:rsidP="00252BFE">
            <w:r>
              <w:t>Иные бюджетные ассигнования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center"/>
            </w:pPr>
            <w:r>
              <w:t>800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285,0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 </w:t>
            </w:r>
          </w:p>
        </w:tc>
      </w:tr>
      <w:tr w:rsidR="00EA0ACA" w:rsidTr="00EA0ACA">
        <w:trPr>
          <w:cantSplit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r>
              <w:t>ВСЕГО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r>
              <w:t> 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AD0263">
            <w:pPr>
              <w:jc w:val="right"/>
            </w:pPr>
            <w:r>
              <w:t>35 883 27</w:t>
            </w:r>
            <w:r w:rsidR="00AD0263">
              <w:t>2</w:t>
            </w:r>
            <w:r>
              <w:t>,</w:t>
            </w:r>
            <w:r w:rsidR="00AD0263">
              <w:t>0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26 309 976,3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pPr>
              <w:jc w:val="right"/>
            </w:pPr>
            <w:r>
              <w:t>24 171 423,0</w:t>
            </w:r>
          </w:p>
        </w:tc>
      </w:tr>
      <w:tr w:rsidR="00EA0ACA" w:rsidTr="00EA0ACA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>
            <w:r>
              <w:t xml:space="preserve">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ACA" w:rsidRDefault="00EA0ACA" w:rsidP="00252BFE"/>
        </w:tc>
      </w:tr>
    </w:tbl>
    <w:p w:rsidR="00E2598B" w:rsidRPr="00EA0ACA" w:rsidRDefault="00E2598B" w:rsidP="00EA0ACA"/>
    <w:sectPr w:rsidR="00E2598B" w:rsidRPr="00EA0ACA" w:rsidSect="001002A4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5B3" w:rsidRDefault="001015B3" w:rsidP="00EA0ACA">
      <w:r>
        <w:separator/>
      </w:r>
    </w:p>
  </w:endnote>
  <w:endnote w:type="continuationSeparator" w:id="1">
    <w:p w:rsidR="001015B3" w:rsidRDefault="001015B3" w:rsidP="00EA0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5B3" w:rsidRDefault="001015B3" w:rsidP="00EA0ACA">
      <w:r>
        <w:separator/>
      </w:r>
    </w:p>
  </w:footnote>
  <w:footnote w:type="continuationSeparator" w:id="1">
    <w:p w:rsidR="001015B3" w:rsidRDefault="001015B3" w:rsidP="00EA0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ACA" w:rsidRDefault="00E44711" w:rsidP="00E30DA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A0A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0ACA" w:rsidRDefault="00EA0AC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ACA" w:rsidRDefault="00E44711" w:rsidP="00E30DA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A0AC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30C5">
      <w:rPr>
        <w:rStyle w:val="a9"/>
        <w:noProof/>
      </w:rPr>
      <w:t>2</w:t>
    </w:r>
    <w:r>
      <w:rPr>
        <w:rStyle w:val="a9"/>
      </w:rPr>
      <w:fldChar w:fldCharType="end"/>
    </w:r>
  </w:p>
  <w:p w:rsidR="00EA0ACA" w:rsidRDefault="00EA0AC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/>
  <w:rsids>
    <w:rsidRoot w:val="00EA0ACA"/>
    <w:rsid w:val="001002A4"/>
    <w:rsid w:val="001015B3"/>
    <w:rsid w:val="002C3F39"/>
    <w:rsid w:val="006808C6"/>
    <w:rsid w:val="006904D6"/>
    <w:rsid w:val="006E5841"/>
    <w:rsid w:val="007D7F13"/>
    <w:rsid w:val="009F5631"/>
    <w:rsid w:val="00A24CAF"/>
    <w:rsid w:val="00AD0263"/>
    <w:rsid w:val="00B912FD"/>
    <w:rsid w:val="00DF2FD6"/>
    <w:rsid w:val="00E12B0E"/>
    <w:rsid w:val="00E2598B"/>
    <w:rsid w:val="00E44711"/>
    <w:rsid w:val="00EA0ACA"/>
    <w:rsid w:val="00EE30C5"/>
    <w:rsid w:val="00F50655"/>
    <w:rsid w:val="00F6400A"/>
    <w:rsid w:val="00F74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0A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0ACA"/>
    <w:rPr>
      <w:color w:val="800080"/>
      <w:u w:val="single"/>
    </w:rPr>
  </w:style>
  <w:style w:type="paragraph" w:customStyle="1" w:styleId="xl63">
    <w:name w:val="xl63"/>
    <w:basedOn w:val="a"/>
    <w:rsid w:val="00EA0ACA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EA0ACA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EA0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EA0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EA0A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EA0A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EA0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EA0A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EA0A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EA0A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EA0A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EA0A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EA0A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EA0A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EA0A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EA0A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EA0A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EA0AC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EA0AC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EA0AC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EA0AC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EA0A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EA0AC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EA0AC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EA0AC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EA0AC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EA0A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EA0A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EA0A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EA0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EA0A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EA0A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EA0ACA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EA0ACA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EA0ACA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EA0ACA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A0A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A0ACA"/>
  </w:style>
  <w:style w:type="paragraph" w:styleId="a7">
    <w:name w:val="footer"/>
    <w:basedOn w:val="a"/>
    <w:link w:val="a8"/>
    <w:uiPriority w:val="99"/>
    <w:semiHidden/>
    <w:unhideWhenUsed/>
    <w:rsid w:val="00EA0A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A0ACA"/>
  </w:style>
  <w:style w:type="character" w:styleId="a9">
    <w:name w:val="page number"/>
    <w:basedOn w:val="a0"/>
    <w:uiPriority w:val="99"/>
    <w:semiHidden/>
    <w:unhideWhenUsed/>
    <w:rsid w:val="00EA0A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15</TotalTime>
  <Pages>82</Pages>
  <Words>23357</Words>
  <Characters>133140</Characters>
  <Application>Microsoft Office Word</Application>
  <DocSecurity>0</DocSecurity>
  <Lines>1109</Lines>
  <Paragraphs>312</Paragraphs>
  <ScaleCrop>false</ScaleCrop>
  <Company/>
  <LinksUpToDate>false</LinksUpToDate>
  <CharactersWithSpaces>156185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7</cp:revision>
  <dcterms:created xsi:type="dcterms:W3CDTF">2023-10-27T06:10:00Z</dcterms:created>
  <dcterms:modified xsi:type="dcterms:W3CDTF">2023-10-30T07:26:00Z</dcterms:modified>
</cp:coreProperties>
</file>